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715F" w14:textId="77777777" w:rsidR="00DA45FF" w:rsidRDefault="00DA45FF">
      <w:pPr>
        <w:pStyle w:val="berschrift1"/>
      </w:pPr>
      <w:r>
        <w:t>Checkliste für mögliche Kandidaten / Kandidatinnen</w:t>
      </w:r>
    </w:p>
    <w:p w14:paraId="347EFB7D" w14:textId="77777777" w:rsidR="00DA45FF" w:rsidRDefault="00DA45FF">
      <w:pPr>
        <w:rPr>
          <w:sz w:val="24"/>
        </w:rPr>
      </w:pPr>
    </w:p>
    <w:p w14:paraId="0682CA2C" w14:textId="5E1B4CCF" w:rsidR="00DA45FF" w:rsidRDefault="00FE38FB">
      <w:pPr>
        <w:rPr>
          <w:sz w:val="24"/>
        </w:rPr>
      </w:pPr>
      <w:r>
        <w:rPr>
          <w:sz w:val="24"/>
        </w:rPr>
        <w:t>20</w:t>
      </w:r>
      <w:r w:rsidR="00C33CE3">
        <w:rPr>
          <w:sz w:val="24"/>
        </w:rPr>
        <w:t>25</w:t>
      </w:r>
      <w:r w:rsidR="00DA45FF">
        <w:rPr>
          <w:sz w:val="24"/>
        </w:rPr>
        <w:t xml:space="preserve"> wird ein neuer </w:t>
      </w:r>
      <w:r w:rsidR="00E05C27">
        <w:rPr>
          <w:sz w:val="24"/>
        </w:rPr>
        <w:t>Gemeindekirchenrat</w:t>
      </w:r>
      <w:r w:rsidR="00DA45FF">
        <w:rPr>
          <w:sz w:val="24"/>
        </w:rPr>
        <w:t xml:space="preserve"> gewählt. Die Mitglieder des </w:t>
      </w:r>
      <w:r w:rsidR="00E05C27">
        <w:rPr>
          <w:sz w:val="24"/>
        </w:rPr>
        <w:t>Gemeindekirchenrats</w:t>
      </w:r>
      <w:r w:rsidR="00DA45FF">
        <w:rPr>
          <w:sz w:val="24"/>
        </w:rPr>
        <w:t xml:space="preserve"> werden in den nächsten sechs Jahren die Kirch</w:t>
      </w:r>
      <w:r w:rsidR="008C075C">
        <w:rPr>
          <w:sz w:val="24"/>
        </w:rPr>
        <w:t>en</w:t>
      </w:r>
      <w:r w:rsidR="00DA45FF">
        <w:rPr>
          <w:sz w:val="24"/>
        </w:rPr>
        <w:t xml:space="preserve">gemeinde leiten und ihre Belange vertreten. </w:t>
      </w:r>
    </w:p>
    <w:p w14:paraId="6292B2B4" w14:textId="77777777" w:rsidR="00DA45FF" w:rsidRDefault="00DA45FF">
      <w:pPr>
        <w:rPr>
          <w:sz w:val="24"/>
        </w:rPr>
      </w:pPr>
      <w:r>
        <w:rPr>
          <w:sz w:val="24"/>
        </w:rPr>
        <w:t xml:space="preserve">Dieser Bogen will Ihnen helfen, sich persönlich darüber Klarheit zu verschaffen, wo Ihre eigenen Schwerpunkte liegen. Gleichzeitig können Sie sich Ihr Bild von der Gemeinde vergegenwärtigen, für die Sie eventuell im </w:t>
      </w:r>
      <w:r w:rsidR="00CD553A">
        <w:rPr>
          <w:sz w:val="24"/>
        </w:rPr>
        <w:t>Gemeindekirchenrat</w:t>
      </w:r>
      <w:r>
        <w:rPr>
          <w:sz w:val="24"/>
        </w:rPr>
        <w:t xml:space="preserve"> mitarbeiten werden.</w:t>
      </w:r>
    </w:p>
    <w:p w14:paraId="30DE907D" w14:textId="77777777" w:rsidR="00DA45FF" w:rsidRDefault="00DA45FF">
      <w:pPr>
        <w:rPr>
          <w:sz w:val="24"/>
        </w:rPr>
      </w:pPr>
    </w:p>
    <w:p w14:paraId="6559D0DE" w14:textId="77777777" w:rsidR="00DA45FF" w:rsidRDefault="00DA45FF">
      <w:pPr>
        <w:rPr>
          <w:sz w:val="24"/>
        </w:rPr>
      </w:pPr>
    </w:p>
    <w:p w14:paraId="41AEBD19" w14:textId="77777777" w:rsidR="006A3FBB" w:rsidRDefault="006A3FBB">
      <w:pPr>
        <w:rPr>
          <w:sz w:val="24"/>
        </w:rPr>
      </w:pPr>
    </w:p>
    <w:p w14:paraId="679949DD" w14:textId="77777777" w:rsidR="006A3FBB" w:rsidRDefault="00DA45FF" w:rsidP="0082442E">
      <w:pPr>
        <w:rPr>
          <w:b/>
          <w:sz w:val="24"/>
        </w:rPr>
      </w:pPr>
      <w:r>
        <w:rPr>
          <w:b/>
          <w:sz w:val="24"/>
        </w:rPr>
        <w:t xml:space="preserve">Menschen haben verschiedene Begabungen und Fähigkeiten. </w:t>
      </w:r>
    </w:p>
    <w:p w14:paraId="7EB37EB2" w14:textId="77777777" w:rsidR="00DA45FF" w:rsidRDefault="00DA45FF" w:rsidP="0082442E">
      <w:pPr>
        <w:rPr>
          <w:b/>
          <w:sz w:val="24"/>
        </w:rPr>
      </w:pPr>
      <w:r>
        <w:rPr>
          <w:b/>
          <w:sz w:val="24"/>
        </w:rPr>
        <w:t>Wo sehen Sie Ihre Begabungen und Fähigkeiten, die Sie in Ihren Kirchgemeinderat und Ihre Kirchgemeinde einbringen</w:t>
      </w:r>
      <w:r w:rsidR="0082442E">
        <w:rPr>
          <w:b/>
          <w:sz w:val="24"/>
        </w:rPr>
        <w:t xml:space="preserve"> (können)</w:t>
      </w:r>
      <w:r>
        <w:rPr>
          <w:b/>
          <w:sz w:val="24"/>
        </w:rPr>
        <w:t>?</w:t>
      </w:r>
    </w:p>
    <w:p w14:paraId="47106395" w14:textId="77777777" w:rsidR="00DA45FF" w:rsidRDefault="00DA45FF">
      <w:pPr>
        <w:rPr>
          <w:sz w:val="24"/>
        </w:rPr>
      </w:pPr>
    </w:p>
    <w:p w14:paraId="5AC91AC7" w14:textId="77777777" w:rsidR="0082442E" w:rsidRDefault="0082442E">
      <w:pPr>
        <w:rPr>
          <w:sz w:val="24"/>
        </w:rPr>
      </w:pPr>
    </w:p>
    <w:p w14:paraId="7015215A" w14:textId="77777777" w:rsidR="006A3FBB" w:rsidRDefault="006A3FB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110"/>
        <w:gridCol w:w="3969"/>
        <w:gridCol w:w="637"/>
      </w:tblGrid>
      <w:tr w:rsidR="00DA45FF" w14:paraId="29DC2F0D" w14:textId="77777777">
        <w:tblPrEx>
          <w:tblCellMar>
            <w:top w:w="0" w:type="dxa"/>
            <w:bottom w:w="0" w:type="dxa"/>
          </w:tblCellMar>
        </w:tblPrEx>
        <w:tc>
          <w:tcPr>
            <w:tcW w:w="496" w:type="dxa"/>
          </w:tcPr>
          <w:p w14:paraId="75AD6A76" w14:textId="5498CD67" w:rsidR="00DA45FF" w:rsidRDefault="00C217B5">
            <w:pPr>
              <w:rPr>
                <w:sz w:val="24"/>
              </w:rPr>
            </w:pPr>
            <w:r>
              <w:rPr>
                <w:noProof/>
                <w:sz w:val="24"/>
              </w:rPr>
              <mc:AlternateContent>
                <mc:Choice Requires="wps">
                  <w:drawing>
                    <wp:anchor distT="0" distB="0" distL="114300" distR="114300" simplePos="0" relativeHeight="251651072" behindDoc="0" locked="0" layoutInCell="0" allowOverlap="1" wp14:anchorId="40B0636E" wp14:editId="13523A71">
                      <wp:simplePos x="0" y="0"/>
                      <wp:positionH relativeFrom="column">
                        <wp:posOffset>14605</wp:posOffset>
                      </wp:positionH>
                      <wp:positionV relativeFrom="paragraph">
                        <wp:posOffset>106680</wp:posOffset>
                      </wp:positionV>
                      <wp:extent cx="182880" cy="182880"/>
                      <wp:effectExtent l="0" t="0" r="0" b="0"/>
                      <wp:wrapNone/>
                      <wp:docPr id="155933389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DFFA5" id="Oval 17" o:spid="_x0000_s1026" style="position:absolute;margin-left:1.15pt;margin-top:8.4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" o:allowincell="f"/>
                  </w:pict>
                </mc:Fallback>
              </mc:AlternateContent>
            </w:r>
            <w:r>
              <w:rPr>
                <w:noProof/>
                <w:sz w:val="24"/>
              </w:rPr>
              <mc:AlternateContent>
                <mc:Choice Requires="wps">
                  <w:drawing>
                    <wp:anchor distT="0" distB="0" distL="114300" distR="114300" simplePos="0" relativeHeight="251662336" behindDoc="0" locked="0" layoutInCell="0" allowOverlap="1" wp14:anchorId="49E34FA6" wp14:editId="37107535">
                      <wp:simplePos x="0" y="0"/>
                      <wp:positionH relativeFrom="column">
                        <wp:posOffset>5501005</wp:posOffset>
                      </wp:positionH>
                      <wp:positionV relativeFrom="paragraph">
                        <wp:posOffset>106680</wp:posOffset>
                      </wp:positionV>
                      <wp:extent cx="182880" cy="182880"/>
                      <wp:effectExtent l="0" t="0" r="0" b="0"/>
                      <wp:wrapNone/>
                      <wp:docPr id="172134634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E71F6C" id="Oval 30" o:spid="_x0000_s1026" style="position:absolute;margin-left:433.15pt;margin-top:8.4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" o:allowincell="f"/>
                  </w:pict>
                </mc:Fallback>
              </mc:AlternateContent>
            </w:r>
          </w:p>
        </w:tc>
        <w:tc>
          <w:tcPr>
            <w:tcW w:w="4110" w:type="dxa"/>
          </w:tcPr>
          <w:p w14:paraId="18DA18F2" w14:textId="77777777" w:rsidR="0082442E" w:rsidRDefault="0082442E">
            <w:pPr>
              <w:rPr>
                <w:sz w:val="24"/>
              </w:rPr>
            </w:pPr>
          </w:p>
          <w:p w14:paraId="01FBBAEF" w14:textId="77777777" w:rsidR="00DA45FF" w:rsidRDefault="00DA45FF">
            <w:pPr>
              <w:rPr>
                <w:sz w:val="24"/>
              </w:rPr>
            </w:pPr>
            <w:r>
              <w:rPr>
                <w:sz w:val="24"/>
              </w:rPr>
              <w:t>In organisatorischen Fragen</w:t>
            </w:r>
          </w:p>
          <w:p w14:paraId="313F0D16" w14:textId="77777777" w:rsidR="00DA45FF" w:rsidRDefault="00DA45FF">
            <w:pPr>
              <w:rPr>
                <w:sz w:val="24"/>
              </w:rPr>
            </w:pPr>
          </w:p>
          <w:p w14:paraId="5AE5C98D" w14:textId="77777777" w:rsidR="006A3FBB" w:rsidRDefault="006A3FBB">
            <w:pPr>
              <w:rPr>
                <w:sz w:val="24"/>
              </w:rPr>
            </w:pPr>
          </w:p>
        </w:tc>
        <w:tc>
          <w:tcPr>
            <w:tcW w:w="3969" w:type="dxa"/>
          </w:tcPr>
          <w:p w14:paraId="3C721EC8" w14:textId="77777777" w:rsidR="0082442E" w:rsidRDefault="0082442E">
            <w:pPr>
              <w:rPr>
                <w:sz w:val="24"/>
              </w:rPr>
            </w:pPr>
          </w:p>
          <w:p w14:paraId="0113C277" w14:textId="77777777" w:rsidR="00DA45FF" w:rsidRDefault="006A3FBB">
            <w:pPr>
              <w:rPr>
                <w:sz w:val="24"/>
              </w:rPr>
            </w:pPr>
            <w:r>
              <w:rPr>
                <w:sz w:val="24"/>
              </w:rPr>
              <w:t xml:space="preserve">                         </w:t>
            </w:r>
            <w:r w:rsidR="00DA45FF">
              <w:rPr>
                <w:sz w:val="24"/>
              </w:rPr>
              <w:t>In finanziellen Fragen</w:t>
            </w:r>
          </w:p>
        </w:tc>
        <w:tc>
          <w:tcPr>
            <w:tcW w:w="637" w:type="dxa"/>
          </w:tcPr>
          <w:p w14:paraId="6E18009B" w14:textId="77777777" w:rsidR="00DA45FF" w:rsidRDefault="00DA45FF">
            <w:pPr>
              <w:rPr>
                <w:sz w:val="24"/>
              </w:rPr>
            </w:pPr>
          </w:p>
        </w:tc>
      </w:tr>
      <w:tr w:rsidR="00DA45FF" w14:paraId="0BC2C51A" w14:textId="77777777">
        <w:tblPrEx>
          <w:tblCellMar>
            <w:top w:w="0" w:type="dxa"/>
            <w:bottom w:w="0" w:type="dxa"/>
          </w:tblCellMar>
        </w:tblPrEx>
        <w:tc>
          <w:tcPr>
            <w:tcW w:w="496" w:type="dxa"/>
          </w:tcPr>
          <w:p w14:paraId="7F05C495" w14:textId="0DDEFEF0" w:rsidR="00DA45FF" w:rsidRDefault="00C217B5">
            <w:pPr>
              <w:rPr>
                <w:sz w:val="24"/>
              </w:rPr>
            </w:pPr>
            <w:r>
              <w:rPr>
                <w:noProof/>
                <w:sz w:val="24"/>
              </w:rPr>
              <mc:AlternateContent>
                <mc:Choice Requires="wps">
                  <w:drawing>
                    <wp:anchor distT="0" distB="0" distL="114300" distR="114300" simplePos="0" relativeHeight="251652096" behindDoc="0" locked="0" layoutInCell="0" allowOverlap="1" wp14:anchorId="3073613B" wp14:editId="6A2AFAA8">
                      <wp:simplePos x="0" y="0"/>
                      <wp:positionH relativeFrom="column">
                        <wp:posOffset>14605</wp:posOffset>
                      </wp:positionH>
                      <wp:positionV relativeFrom="paragraph">
                        <wp:posOffset>115570</wp:posOffset>
                      </wp:positionV>
                      <wp:extent cx="182880" cy="182880"/>
                      <wp:effectExtent l="0" t="0" r="0" b="0"/>
                      <wp:wrapNone/>
                      <wp:docPr id="209361381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04484" id="Oval 18" o:spid="_x0000_s1026" style="position:absolute;margin-left:1.15pt;margin-top:9.1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" o:allowincell="f"/>
                  </w:pict>
                </mc:Fallback>
              </mc:AlternateContent>
            </w:r>
            <w:r>
              <w:rPr>
                <w:noProof/>
                <w:sz w:val="24"/>
              </w:rPr>
              <mc:AlternateContent>
                <mc:Choice Requires="wps">
                  <w:drawing>
                    <wp:anchor distT="0" distB="0" distL="114300" distR="114300" simplePos="0" relativeHeight="251661312" behindDoc="0" locked="0" layoutInCell="0" allowOverlap="1" wp14:anchorId="5565EAAD" wp14:editId="1113CA1D">
                      <wp:simplePos x="0" y="0"/>
                      <wp:positionH relativeFrom="column">
                        <wp:posOffset>5501005</wp:posOffset>
                      </wp:positionH>
                      <wp:positionV relativeFrom="paragraph">
                        <wp:posOffset>115570</wp:posOffset>
                      </wp:positionV>
                      <wp:extent cx="182880" cy="182880"/>
                      <wp:effectExtent l="0" t="0" r="0" b="0"/>
                      <wp:wrapNone/>
                      <wp:docPr id="1680609690"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6743FB" id="Oval 29" o:spid="_x0000_s1026" style="position:absolute;margin-left:433.15pt;margin-top:9.1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" o:allowincell="f"/>
                  </w:pict>
                </mc:Fallback>
              </mc:AlternateContent>
            </w:r>
          </w:p>
        </w:tc>
        <w:tc>
          <w:tcPr>
            <w:tcW w:w="4110" w:type="dxa"/>
          </w:tcPr>
          <w:p w14:paraId="1B53978B" w14:textId="77777777" w:rsidR="006A3FBB" w:rsidRDefault="006A3FBB" w:rsidP="0082442E">
            <w:pPr>
              <w:rPr>
                <w:sz w:val="24"/>
              </w:rPr>
            </w:pPr>
          </w:p>
          <w:p w14:paraId="70E97C72" w14:textId="77777777" w:rsidR="0082442E" w:rsidRDefault="0082442E" w:rsidP="0082442E">
            <w:pPr>
              <w:rPr>
                <w:sz w:val="24"/>
              </w:rPr>
            </w:pPr>
            <w:r>
              <w:rPr>
                <w:sz w:val="24"/>
              </w:rPr>
              <w:t xml:space="preserve">Kommunikative Fähigkeiten, </w:t>
            </w:r>
          </w:p>
          <w:p w14:paraId="48581028" w14:textId="77777777" w:rsidR="0082442E" w:rsidRDefault="0082442E" w:rsidP="0082442E">
            <w:pPr>
              <w:rPr>
                <w:sz w:val="24"/>
              </w:rPr>
            </w:pPr>
            <w:r>
              <w:rPr>
                <w:sz w:val="24"/>
              </w:rPr>
              <w:t>z.B. Gesprächsleitung in Gruppen</w:t>
            </w:r>
          </w:p>
          <w:p w14:paraId="7570BA5A" w14:textId="77777777" w:rsidR="006A3FBB" w:rsidRDefault="006A3FBB" w:rsidP="0082442E">
            <w:pPr>
              <w:rPr>
                <w:sz w:val="24"/>
              </w:rPr>
            </w:pPr>
          </w:p>
        </w:tc>
        <w:tc>
          <w:tcPr>
            <w:tcW w:w="3969" w:type="dxa"/>
          </w:tcPr>
          <w:p w14:paraId="00A9F726" w14:textId="77777777" w:rsidR="006A3FBB" w:rsidRDefault="006A3FBB">
            <w:pPr>
              <w:rPr>
                <w:sz w:val="24"/>
              </w:rPr>
            </w:pPr>
          </w:p>
          <w:p w14:paraId="137B2860" w14:textId="77777777" w:rsidR="00DA45FF" w:rsidRDefault="006A3FBB">
            <w:pPr>
              <w:rPr>
                <w:sz w:val="24"/>
              </w:rPr>
            </w:pPr>
            <w:r>
              <w:rPr>
                <w:sz w:val="24"/>
              </w:rPr>
              <w:t xml:space="preserve">                         </w:t>
            </w:r>
            <w:r w:rsidR="00DA45FF">
              <w:rPr>
                <w:sz w:val="24"/>
              </w:rPr>
              <w:t>Musische Fähigkeiten</w:t>
            </w:r>
          </w:p>
        </w:tc>
        <w:tc>
          <w:tcPr>
            <w:tcW w:w="637" w:type="dxa"/>
          </w:tcPr>
          <w:p w14:paraId="76C8ADDC" w14:textId="77777777" w:rsidR="00DA45FF" w:rsidRDefault="00DA45FF">
            <w:pPr>
              <w:rPr>
                <w:sz w:val="24"/>
              </w:rPr>
            </w:pPr>
          </w:p>
        </w:tc>
      </w:tr>
      <w:tr w:rsidR="00DA45FF" w14:paraId="069516A4" w14:textId="77777777">
        <w:tblPrEx>
          <w:tblCellMar>
            <w:top w:w="0" w:type="dxa"/>
            <w:bottom w:w="0" w:type="dxa"/>
          </w:tblCellMar>
        </w:tblPrEx>
        <w:tc>
          <w:tcPr>
            <w:tcW w:w="496" w:type="dxa"/>
          </w:tcPr>
          <w:p w14:paraId="4A102F2A" w14:textId="2F3FE4CA" w:rsidR="00DA45FF" w:rsidRDefault="00C217B5">
            <w:pPr>
              <w:rPr>
                <w:sz w:val="24"/>
              </w:rPr>
            </w:pPr>
            <w:r>
              <w:rPr>
                <w:noProof/>
                <w:sz w:val="24"/>
              </w:rPr>
              <mc:AlternateContent>
                <mc:Choice Requires="wps">
                  <w:drawing>
                    <wp:anchor distT="0" distB="0" distL="114300" distR="114300" simplePos="0" relativeHeight="251660288" behindDoc="0" locked="0" layoutInCell="0" allowOverlap="1" wp14:anchorId="41E8CB4F" wp14:editId="6A433472">
                      <wp:simplePos x="0" y="0"/>
                      <wp:positionH relativeFrom="column">
                        <wp:posOffset>5501005</wp:posOffset>
                      </wp:positionH>
                      <wp:positionV relativeFrom="paragraph">
                        <wp:posOffset>63500</wp:posOffset>
                      </wp:positionV>
                      <wp:extent cx="182880" cy="182880"/>
                      <wp:effectExtent l="0" t="0" r="0" b="0"/>
                      <wp:wrapNone/>
                      <wp:docPr id="82838730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0000D" id="Oval 28" o:spid="_x0000_s1026" style="position:absolute;margin-left:433.15pt;margin-top: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" o:allowincell="f"/>
                  </w:pict>
                </mc:Fallback>
              </mc:AlternateContent>
            </w:r>
            <w:r>
              <w:rPr>
                <w:noProof/>
                <w:sz w:val="24"/>
              </w:rPr>
              <mc:AlternateContent>
                <mc:Choice Requires="wps">
                  <w:drawing>
                    <wp:anchor distT="0" distB="0" distL="114300" distR="114300" simplePos="0" relativeHeight="251653120" behindDoc="0" locked="0" layoutInCell="0" allowOverlap="1" wp14:anchorId="1ACC7516" wp14:editId="5AEFFE53">
                      <wp:simplePos x="0" y="0"/>
                      <wp:positionH relativeFrom="column">
                        <wp:posOffset>14605</wp:posOffset>
                      </wp:positionH>
                      <wp:positionV relativeFrom="paragraph">
                        <wp:posOffset>63500</wp:posOffset>
                      </wp:positionV>
                      <wp:extent cx="182880" cy="182880"/>
                      <wp:effectExtent l="0" t="0" r="0" b="0"/>
                      <wp:wrapNone/>
                      <wp:docPr id="50310126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743AD" id="Oval 19" o:spid="_x0000_s1026" style="position:absolute;margin-left:1.15pt;margin-top:5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" o:allowincell="f"/>
                  </w:pict>
                </mc:Fallback>
              </mc:AlternateContent>
            </w:r>
          </w:p>
        </w:tc>
        <w:tc>
          <w:tcPr>
            <w:tcW w:w="4110" w:type="dxa"/>
          </w:tcPr>
          <w:p w14:paraId="69EE4B5A" w14:textId="77777777" w:rsidR="006A3FBB" w:rsidRDefault="006A3FBB">
            <w:pPr>
              <w:rPr>
                <w:sz w:val="24"/>
              </w:rPr>
            </w:pPr>
          </w:p>
          <w:p w14:paraId="75CDA784" w14:textId="77777777" w:rsidR="00DA45FF" w:rsidRDefault="00DA45FF">
            <w:pPr>
              <w:rPr>
                <w:sz w:val="24"/>
              </w:rPr>
            </w:pPr>
            <w:r>
              <w:rPr>
                <w:sz w:val="24"/>
              </w:rPr>
              <w:t>Im Kontakt mit Gruppen und Mitarbeitenden der Gemeinde</w:t>
            </w:r>
          </w:p>
          <w:p w14:paraId="6DA05B67" w14:textId="77777777" w:rsidR="006A3FBB" w:rsidRDefault="006A3FBB">
            <w:pPr>
              <w:rPr>
                <w:sz w:val="24"/>
              </w:rPr>
            </w:pPr>
          </w:p>
        </w:tc>
        <w:tc>
          <w:tcPr>
            <w:tcW w:w="3969" w:type="dxa"/>
          </w:tcPr>
          <w:p w14:paraId="3BDF605A" w14:textId="77777777" w:rsidR="006A3FBB" w:rsidRDefault="006A3FBB">
            <w:pPr>
              <w:rPr>
                <w:sz w:val="24"/>
              </w:rPr>
            </w:pPr>
          </w:p>
          <w:p w14:paraId="03801FC3" w14:textId="77777777" w:rsidR="006A3FBB" w:rsidRDefault="006A3FBB">
            <w:pPr>
              <w:rPr>
                <w:sz w:val="24"/>
              </w:rPr>
            </w:pPr>
            <w:r>
              <w:rPr>
                <w:sz w:val="24"/>
              </w:rPr>
              <w:t xml:space="preserve">                      </w:t>
            </w:r>
            <w:r w:rsidR="00DA45FF">
              <w:rPr>
                <w:sz w:val="24"/>
              </w:rPr>
              <w:t xml:space="preserve">Kreativ – gestalterische </w:t>
            </w:r>
          </w:p>
          <w:p w14:paraId="654F1EC1" w14:textId="77777777" w:rsidR="00DA45FF" w:rsidRDefault="006A3FBB">
            <w:pPr>
              <w:rPr>
                <w:sz w:val="24"/>
              </w:rPr>
            </w:pPr>
            <w:r>
              <w:rPr>
                <w:sz w:val="24"/>
              </w:rPr>
              <w:t xml:space="preserve">                                         </w:t>
            </w:r>
            <w:r w:rsidR="00DA45FF">
              <w:rPr>
                <w:sz w:val="24"/>
              </w:rPr>
              <w:t>Fähigkeiten</w:t>
            </w:r>
          </w:p>
        </w:tc>
        <w:tc>
          <w:tcPr>
            <w:tcW w:w="637" w:type="dxa"/>
          </w:tcPr>
          <w:p w14:paraId="275BC4AE" w14:textId="77777777" w:rsidR="00DA45FF" w:rsidRDefault="00DA45FF">
            <w:pPr>
              <w:rPr>
                <w:sz w:val="24"/>
              </w:rPr>
            </w:pPr>
          </w:p>
        </w:tc>
      </w:tr>
      <w:tr w:rsidR="00DA45FF" w14:paraId="3BD17F72" w14:textId="77777777">
        <w:tblPrEx>
          <w:tblCellMar>
            <w:top w:w="0" w:type="dxa"/>
            <w:bottom w:w="0" w:type="dxa"/>
          </w:tblCellMar>
        </w:tblPrEx>
        <w:tc>
          <w:tcPr>
            <w:tcW w:w="496" w:type="dxa"/>
          </w:tcPr>
          <w:p w14:paraId="2092335F" w14:textId="5016A6E7" w:rsidR="00DA45FF" w:rsidRDefault="00C217B5">
            <w:pPr>
              <w:rPr>
                <w:sz w:val="24"/>
              </w:rPr>
            </w:pPr>
            <w:r>
              <w:rPr>
                <w:noProof/>
                <w:sz w:val="24"/>
              </w:rPr>
              <mc:AlternateContent>
                <mc:Choice Requires="wps">
                  <w:drawing>
                    <wp:anchor distT="0" distB="0" distL="114300" distR="114300" simplePos="0" relativeHeight="251659264" behindDoc="0" locked="0" layoutInCell="0" allowOverlap="1" wp14:anchorId="30B4893C" wp14:editId="3E229764">
                      <wp:simplePos x="0" y="0"/>
                      <wp:positionH relativeFrom="column">
                        <wp:posOffset>5501005</wp:posOffset>
                      </wp:positionH>
                      <wp:positionV relativeFrom="paragraph">
                        <wp:posOffset>72390</wp:posOffset>
                      </wp:positionV>
                      <wp:extent cx="182880" cy="182880"/>
                      <wp:effectExtent l="0" t="0" r="0" b="0"/>
                      <wp:wrapNone/>
                      <wp:docPr id="1479547525"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E39F54" id="Oval 27" o:spid="_x0000_s1026" style="position:absolute;margin-left:433.15pt;margin-top:5.7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" o:allowincell="f"/>
                  </w:pict>
                </mc:Fallback>
              </mc:AlternateContent>
            </w:r>
            <w:r>
              <w:rPr>
                <w:noProof/>
                <w:sz w:val="24"/>
              </w:rPr>
              <mc:AlternateContent>
                <mc:Choice Requires="wps">
                  <w:drawing>
                    <wp:anchor distT="0" distB="0" distL="114300" distR="114300" simplePos="0" relativeHeight="251654144" behindDoc="0" locked="0" layoutInCell="0" allowOverlap="1" wp14:anchorId="19019E23" wp14:editId="13E1E8A8">
                      <wp:simplePos x="0" y="0"/>
                      <wp:positionH relativeFrom="column">
                        <wp:posOffset>14605</wp:posOffset>
                      </wp:positionH>
                      <wp:positionV relativeFrom="paragraph">
                        <wp:posOffset>72390</wp:posOffset>
                      </wp:positionV>
                      <wp:extent cx="182880" cy="182880"/>
                      <wp:effectExtent l="0" t="0" r="0" b="0"/>
                      <wp:wrapNone/>
                      <wp:docPr id="46111349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B0E32B" id="Oval 20" o:spid="_x0000_s1026" style="position:absolute;margin-left:1.15pt;margin-top:5.7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" o:allowincell="f"/>
                  </w:pict>
                </mc:Fallback>
              </mc:AlternateContent>
            </w:r>
          </w:p>
        </w:tc>
        <w:tc>
          <w:tcPr>
            <w:tcW w:w="4110" w:type="dxa"/>
          </w:tcPr>
          <w:p w14:paraId="23C99A48" w14:textId="77777777" w:rsidR="006A3FBB" w:rsidRDefault="006A3FBB">
            <w:pPr>
              <w:rPr>
                <w:sz w:val="24"/>
              </w:rPr>
            </w:pPr>
          </w:p>
          <w:p w14:paraId="08307CAC" w14:textId="77777777" w:rsidR="00DA45FF" w:rsidRDefault="00DA45FF">
            <w:pPr>
              <w:rPr>
                <w:sz w:val="24"/>
              </w:rPr>
            </w:pPr>
            <w:r>
              <w:rPr>
                <w:sz w:val="24"/>
              </w:rPr>
              <w:t>Im Umgang mit Behörden und Organisationen</w:t>
            </w:r>
          </w:p>
          <w:p w14:paraId="472B9505" w14:textId="77777777" w:rsidR="006A3FBB" w:rsidRDefault="006A3FBB">
            <w:pPr>
              <w:rPr>
                <w:sz w:val="24"/>
              </w:rPr>
            </w:pPr>
          </w:p>
        </w:tc>
        <w:tc>
          <w:tcPr>
            <w:tcW w:w="3969" w:type="dxa"/>
          </w:tcPr>
          <w:p w14:paraId="6E00C60B" w14:textId="77777777" w:rsidR="006A3FBB" w:rsidRDefault="006A3FBB">
            <w:pPr>
              <w:rPr>
                <w:sz w:val="24"/>
              </w:rPr>
            </w:pPr>
          </w:p>
          <w:p w14:paraId="2EBA7D0C" w14:textId="77777777" w:rsidR="00DA45FF" w:rsidRDefault="006A3FBB">
            <w:pPr>
              <w:rPr>
                <w:sz w:val="24"/>
              </w:rPr>
            </w:pPr>
            <w:r>
              <w:rPr>
                <w:sz w:val="24"/>
              </w:rPr>
              <w:t xml:space="preserve">                  </w:t>
            </w:r>
            <w:r w:rsidR="00DA45FF">
              <w:rPr>
                <w:sz w:val="24"/>
              </w:rPr>
              <w:t>Pädagogische Fähigkeiten</w:t>
            </w:r>
          </w:p>
        </w:tc>
        <w:tc>
          <w:tcPr>
            <w:tcW w:w="637" w:type="dxa"/>
          </w:tcPr>
          <w:p w14:paraId="435C0250" w14:textId="77777777" w:rsidR="00DA45FF" w:rsidRDefault="00DA45FF">
            <w:pPr>
              <w:rPr>
                <w:sz w:val="24"/>
              </w:rPr>
            </w:pPr>
          </w:p>
        </w:tc>
      </w:tr>
      <w:tr w:rsidR="00DA45FF" w14:paraId="152921B7" w14:textId="77777777">
        <w:tblPrEx>
          <w:tblCellMar>
            <w:top w:w="0" w:type="dxa"/>
            <w:bottom w:w="0" w:type="dxa"/>
          </w:tblCellMar>
        </w:tblPrEx>
        <w:tc>
          <w:tcPr>
            <w:tcW w:w="496" w:type="dxa"/>
          </w:tcPr>
          <w:p w14:paraId="6F12FDB8" w14:textId="4F03EC99" w:rsidR="00DA45FF" w:rsidRDefault="00C217B5">
            <w:pPr>
              <w:rPr>
                <w:sz w:val="24"/>
              </w:rPr>
            </w:pPr>
            <w:r>
              <w:rPr>
                <w:noProof/>
                <w:sz w:val="24"/>
              </w:rPr>
              <mc:AlternateContent>
                <mc:Choice Requires="wps">
                  <w:drawing>
                    <wp:anchor distT="0" distB="0" distL="114300" distR="114300" simplePos="0" relativeHeight="251658240" behindDoc="0" locked="0" layoutInCell="0" allowOverlap="1" wp14:anchorId="6E1C684C" wp14:editId="7F933FCF">
                      <wp:simplePos x="0" y="0"/>
                      <wp:positionH relativeFrom="column">
                        <wp:posOffset>5501005</wp:posOffset>
                      </wp:positionH>
                      <wp:positionV relativeFrom="paragraph">
                        <wp:posOffset>93345</wp:posOffset>
                      </wp:positionV>
                      <wp:extent cx="182880" cy="182880"/>
                      <wp:effectExtent l="0" t="0" r="0" b="0"/>
                      <wp:wrapNone/>
                      <wp:docPr id="172140338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C9E32" id="Oval 26" o:spid="_x0000_s1026" style="position:absolute;margin-left:433.15pt;margin-top:7.3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" o:allowincell="f"/>
                  </w:pict>
                </mc:Fallback>
              </mc:AlternateContent>
            </w:r>
            <w:r>
              <w:rPr>
                <w:noProof/>
                <w:sz w:val="24"/>
              </w:rPr>
              <mc:AlternateContent>
                <mc:Choice Requires="wps">
                  <w:drawing>
                    <wp:anchor distT="0" distB="0" distL="114300" distR="114300" simplePos="0" relativeHeight="251655168" behindDoc="0" locked="0" layoutInCell="0" allowOverlap="1" wp14:anchorId="52DA25AB" wp14:editId="2ACC03FF">
                      <wp:simplePos x="0" y="0"/>
                      <wp:positionH relativeFrom="column">
                        <wp:posOffset>14605</wp:posOffset>
                      </wp:positionH>
                      <wp:positionV relativeFrom="paragraph">
                        <wp:posOffset>93345</wp:posOffset>
                      </wp:positionV>
                      <wp:extent cx="182880" cy="182880"/>
                      <wp:effectExtent l="0" t="0" r="0" b="0"/>
                      <wp:wrapNone/>
                      <wp:docPr id="118936032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382F8" id="Oval 21" o:spid="_x0000_s1026" style="position:absolute;margin-left:1.15pt;margin-top:7.35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" o:allowincell="f"/>
                  </w:pict>
                </mc:Fallback>
              </mc:AlternateContent>
            </w:r>
          </w:p>
        </w:tc>
        <w:tc>
          <w:tcPr>
            <w:tcW w:w="4110" w:type="dxa"/>
          </w:tcPr>
          <w:p w14:paraId="469C7CB8" w14:textId="77777777" w:rsidR="006A3FBB" w:rsidRDefault="006A3FBB">
            <w:pPr>
              <w:rPr>
                <w:sz w:val="24"/>
              </w:rPr>
            </w:pPr>
          </w:p>
          <w:p w14:paraId="7C6988DD" w14:textId="77777777" w:rsidR="00DA45FF" w:rsidRDefault="00DA45FF">
            <w:pPr>
              <w:rPr>
                <w:sz w:val="24"/>
              </w:rPr>
            </w:pPr>
            <w:r>
              <w:rPr>
                <w:sz w:val="24"/>
              </w:rPr>
              <w:t>Bei der Suche nach neuen Wegen des Gemeindelebens</w:t>
            </w:r>
          </w:p>
        </w:tc>
        <w:tc>
          <w:tcPr>
            <w:tcW w:w="3969" w:type="dxa"/>
          </w:tcPr>
          <w:p w14:paraId="77B4874F" w14:textId="77777777" w:rsidR="006A3FBB" w:rsidRDefault="006A3FBB">
            <w:pPr>
              <w:rPr>
                <w:sz w:val="24"/>
              </w:rPr>
            </w:pPr>
            <w:r>
              <w:rPr>
                <w:sz w:val="24"/>
              </w:rPr>
              <w:t xml:space="preserve">              </w:t>
            </w:r>
            <w:r w:rsidR="00DA45FF">
              <w:rPr>
                <w:sz w:val="24"/>
              </w:rPr>
              <w:t xml:space="preserve">Erläutern und  Vertreten von </w:t>
            </w:r>
            <w:r>
              <w:rPr>
                <w:sz w:val="24"/>
              </w:rPr>
              <w:t xml:space="preserve"> </w:t>
            </w:r>
          </w:p>
          <w:p w14:paraId="63B7D9CF" w14:textId="77777777" w:rsidR="006A3FBB" w:rsidRDefault="006A3FBB">
            <w:pPr>
              <w:rPr>
                <w:sz w:val="24"/>
              </w:rPr>
            </w:pPr>
            <w:r>
              <w:rPr>
                <w:sz w:val="24"/>
              </w:rPr>
              <w:t xml:space="preserve">              </w:t>
            </w:r>
            <w:r w:rsidR="00DA45FF">
              <w:rPr>
                <w:sz w:val="24"/>
              </w:rPr>
              <w:t xml:space="preserve">Entscheidungen des </w:t>
            </w:r>
            <w:r w:rsidR="00BE78DD">
              <w:rPr>
                <w:sz w:val="24"/>
              </w:rPr>
              <w:t xml:space="preserve"> GKR</w:t>
            </w:r>
            <w:r w:rsidR="00DA45FF">
              <w:rPr>
                <w:sz w:val="24"/>
              </w:rPr>
              <w:t xml:space="preserve">s </w:t>
            </w:r>
          </w:p>
          <w:p w14:paraId="1F2BBAA2" w14:textId="77777777" w:rsidR="006A3FBB" w:rsidRDefault="006A3FBB">
            <w:pPr>
              <w:rPr>
                <w:sz w:val="24"/>
              </w:rPr>
            </w:pPr>
            <w:r>
              <w:rPr>
                <w:sz w:val="24"/>
              </w:rPr>
              <w:t xml:space="preserve">                </w:t>
            </w:r>
            <w:r w:rsidR="00DA45FF">
              <w:rPr>
                <w:sz w:val="24"/>
              </w:rPr>
              <w:t xml:space="preserve">in der Gemeinde und in der </w:t>
            </w:r>
          </w:p>
          <w:p w14:paraId="6BA3A9EC" w14:textId="77777777" w:rsidR="00DA45FF" w:rsidRDefault="006A3FBB">
            <w:pPr>
              <w:rPr>
                <w:sz w:val="24"/>
              </w:rPr>
            </w:pPr>
            <w:r>
              <w:rPr>
                <w:sz w:val="24"/>
              </w:rPr>
              <w:t xml:space="preserve">                                     </w:t>
            </w:r>
            <w:r w:rsidR="00DA45FF">
              <w:rPr>
                <w:sz w:val="24"/>
              </w:rPr>
              <w:t>Öffentlichkeit</w:t>
            </w:r>
          </w:p>
        </w:tc>
        <w:tc>
          <w:tcPr>
            <w:tcW w:w="637" w:type="dxa"/>
          </w:tcPr>
          <w:p w14:paraId="00BAB11C" w14:textId="77777777" w:rsidR="00DA45FF" w:rsidRDefault="00DA45FF">
            <w:pPr>
              <w:rPr>
                <w:sz w:val="24"/>
              </w:rPr>
            </w:pPr>
          </w:p>
        </w:tc>
      </w:tr>
      <w:tr w:rsidR="0082442E" w14:paraId="4813AFF6" w14:textId="77777777" w:rsidTr="00DA45FF">
        <w:tblPrEx>
          <w:tblCellMar>
            <w:top w:w="0" w:type="dxa"/>
            <w:bottom w:w="0" w:type="dxa"/>
          </w:tblCellMar>
        </w:tblPrEx>
        <w:tc>
          <w:tcPr>
            <w:tcW w:w="496" w:type="dxa"/>
          </w:tcPr>
          <w:p w14:paraId="65FF3934" w14:textId="370B8D2E" w:rsidR="0082442E" w:rsidRDefault="00C217B5" w:rsidP="00DA45FF">
            <w:pPr>
              <w:rPr>
                <w:sz w:val="24"/>
              </w:rPr>
            </w:pPr>
            <w:r>
              <w:rPr>
                <w:noProof/>
                <w:sz w:val="24"/>
              </w:rPr>
              <mc:AlternateContent>
                <mc:Choice Requires="wps">
                  <w:drawing>
                    <wp:anchor distT="0" distB="0" distL="114300" distR="114300" simplePos="0" relativeHeight="251664384" behindDoc="0" locked="0" layoutInCell="0" allowOverlap="1" wp14:anchorId="15E3E6EB" wp14:editId="2FF3CCFB">
                      <wp:simplePos x="0" y="0"/>
                      <wp:positionH relativeFrom="column">
                        <wp:posOffset>5501005</wp:posOffset>
                      </wp:positionH>
                      <wp:positionV relativeFrom="paragraph">
                        <wp:posOffset>72390</wp:posOffset>
                      </wp:positionV>
                      <wp:extent cx="182880" cy="182880"/>
                      <wp:effectExtent l="0" t="0" r="0" b="0"/>
                      <wp:wrapNone/>
                      <wp:docPr id="1571765449"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0FBC7E" id="Oval 48" o:spid="_x0000_s1026" style="position:absolute;margin-left:433.15pt;margin-top:5.7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" o:allowincell="f"/>
                  </w:pict>
                </mc:Fallback>
              </mc:AlternateContent>
            </w:r>
            <w:r>
              <w:rPr>
                <w:noProof/>
                <w:sz w:val="24"/>
              </w:rPr>
              <mc:AlternateContent>
                <mc:Choice Requires="wps">
                  <w:drawing>
                    <wp:anchor distT="0" distB="0" distL="114300" distR="114300" simplePos="0" relativeHeight="251663360" behindDoc="0" locked="0" layoutInCell="0" allowOverlap="1" wp14:anchorId="631E7805" wp14:editId="7FD7B365">
                      <wp:simplePos x="0" y="0"/>
                      <wp:positionH relativeFrom="column">
                        <wp:posOffset>14605</wp:posOffset>
                      </wp:positionH>
                      <wp:positionV relativeFrom="paragraph">
                        <wp:posOffset>72390</wp:posOffset>
                      </wp:positionV>
                      <wp:extent cx="182880" cy="182880"/>
                      <wp:effectExtent l="0" t="0" r="0" b="0"/>
                      <wp:wrapNone/>
                      <wp:docPr id="146217259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2484C5" id="Oval 47" o:spid="_x0000_s1026" style="position:absolute;margin-left:1.15pt;margin-top:5.7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" o:allowincell="f"/>
                  </w:pict>
                </mc:Fallback>
              </mc:AlternateContent>
            </w:r>
          </w:p>
        </w:tc>
        <w:tc>
          <w:tcPr>
            <w:tcW w:w="4110" w:type="dxa"/>
          </w:tcPr>
          <w:p w14:paraId="0B426F6D" w14:textId="77777777" w:rsidR="006A3FBB" w:rsidRDefault="006A3FBB" w:rsidP="0082442E">
            <w:pPr>
              <w:rPr>
                <w:sz w:val="24"/>
              </w:rPr>
            </w:pPr>
          </w:p>
          <w:p w14:paraId="0EB95735" w14:textId="77777777" w:rsidR="0082442E" w:rsidRDefault="0082442E" w:rsidP="0082442E">
            <w:pPr>
              <w:rPr>
                <w:sz w:val="24"/>
              </w:rPr>
            </w:pPr>
            <w:r>
              <w:rPr>
                <w:sz w:val="24"/>
              </w:rPr>
              <w:t>In Fragen des Bauens</w:t>
            </w:r>
          </w:p>
          <w:p w14:paraId="77533EFA" w14:textId="77777777" w:rsidR="0082442E" w:rsidRDefault="0082442E" w:rsidP="00DA45FF">
            <w:pPr>
              <w:rPr>
                <w:sz w:val="24"/>
              </w:rPr>
            </w:pPr>
          </w:p>
          <w:p w14:paraId="4FA3FBE6" w14:textId="77777777" w:rsidR="0082442E" w:rsidRDefault="0082442E" w:rsidP="00DA45FF">
            <w:pPr>
              <w:rPr>
                <w:sz w:val="24"/>
              </w:rPr>
            </w:pPr>
          </w:p>
        </w:tc>
        <w:tc>
          <w:tcPr>
            <w:tcW w:w="3969" w:type="dxa"/>
          </w:tcPr>
          <w:p w14:paraId="610382CA" w14:textId="77777777" w:rsidR="006A3FBB" w:rsidRDefault="006A3FBB" w:rsidP="00DA45FF">
            <w:pPr>
              <w:rPr>
                <w:sz w:val="24"/>
              </w:rPr>
            </w:pPr>
          </w:p>
          <w:p w14:paraId="5EBD7039" w14:textId="77777777" w:rsidR="006A3FBB" w:rsidRDefault="006A3FBB" w:rsidP="00DA45FF">
            <w:pPr>
              <w:rPr>
                <w:sz w:val="24"/>
              </w:rPr>
            </w:pPr>
            <w:r>
              <w:rPr>
                <w:sz w:val="24"/>
              </w:rPr>
              <w:t xml:space="preserve">                           </w:t>
            </w:r>
            <w:r w:rsidR="0082442E">
              <w:rPr>
                <w:sz w:val="24"/>
              </w:rPr>
              <w:t xml:space="preserve">Aufmerksamkeit für </w:t>
            </w:r>
          </w:p>
          <w:p w14:paraId="248729AE" w14:textId="77777777" w:rsidR="0082442E" w:rsidRDefault="006A3FBB" w:rsidP="00DA45FF">
            <w:pPr>
              <w:rPr>
                <w:sz w:val="24"/>
              </w:rPr>
            </w:pPr>
            <w:r>
              <w:rPr>
                <w:sz w:val="24"/>
              </w:rPr>
              <w:t xml:space="preserve">                            </w:t>
            </w:r>
            <w:r w:rsidR="0082442E">
              <w:rPr>
                <w:sz w:val="24"/>
              </w:rPr>
              <w:t>diakonische Fragen</w:t>
            </w:r>
          </w:p>
        </w:tc>
        <w:tc>
          <w:tcPr>
            <w:tcW w:w="637" w:type="dxa"/>
          </w:tcPr>
          <w:p w14:paraId="7056AC0F" w14:textId="77777777" w:rsidR="0082442E" w:rsidRDefault="0082442E" w:rsidP="00DA45FF">
            <w:pPr>
              <w:rPr>
                <w:sz w:val="24"/>
              </w:rPr>
            </w:pPr>
          </w:p>
        </w:tc>
      </w:tr>
      <w:tr w:rsidR="00DA45FF" w14:paraId="515114A7" w14:textId="77777777">
        <w:tblPrEx>
          <w:tblCellMar>
            <w:top w:w="0" w:type="dxa"/>
            <w:bottom w:w="0" w:type="dxa"/>
          </w:tblCellMar>
        </w:tblPrEx>
        <w:tc>
          <w:tcPr>
            <w:tcW w:w="496" w:type="dxa"/>
          </w:tcPr>
          <w:p w14:paraId="36525B97" w14:textId="7F22C5EF" w:rsidR="00DA45FF" w:rsidRDefault="00C217B5">
            <w:pPr>
              <w:rPr>
                <w:sz w:val="24"/>
              </w:rPr>
            </w:pPr>
            <w:r>
              <w:rPr>
                <w:noProof/>
                <w:sz w:val="24"/>
              </w:rPr>
              <mc:AlternateContent>
                <mc:Choice Requires="wps">
                  <w:drawing>
                    <wp:anchor distT="0" distB="0" distL="114300" distR="114300" simplePos="0" relativeHeight="251657216" behindDoc="0" locked="0" layoutInCell="0" allowOverlap="1" wp14:anchorId="22EF4FEE" wp14:editId="51532E44">
                      <wp:simplePos x="0" y="0"/>
                      <wp:positionH relativeFrom="column">
                        <wp:posOffset>5501005</wp:posOffset>
                      </wp:positionH>
                      <wp:positionV relativeFrom="paragraph">
                        <wp:posOffset>74930</wp:posOffset>
                      </wp:positionV>
                      <wp:extent cx="182880" cy="182880"/>
                      <wp:effectExtent l="0" t="0" r="0" b="0"/>
                      <wp:wrapNone/>
                      <wp:docPr id="1729670"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1804F2" id="Oval 25" o:spid="_x0000_s1026" style="position:absolute;margin-left:433.15pt;margin-top:5.9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" o:allowincell="f"/>
                  </w:pict>
                </mc:Fallback>
              </mc:AlternateContent>
            </w:r>
            <w:r>
              <w:rPr>
                <w:noProof/>
                <w:sz w:val="24"/>
              </w:rPr>
              <mc:AlternateContent>
                <mc:Choice Requires="wps">
                  <w:drawing>
                    <wp:anchor distT="0" distB="0" distL="114300" distR="114300" simplePos="0" relativeHeight="251656192" behindDoc="0" locked="0" layoutInCell="0" allowOverlap="1" wp14:anchorId="51DA1774" wp14:editId="46FB6764">
                      <wp:simplePos x="0" y="0"/>
                      <wp:positionH relativeFrom="column">
                        <wp:posOffset>14605</wp:posOffset>
                      </wp:positionH>
                      <wp:positionV relativeFrom="paragraph">
                        <wp:posOffset>74930</wp:posOffset>
                      </wp:positionV>
                      <wp:extent cx="182880" cy="182880"/>
                      <wp:effectExtent l="0" t="0" r="0" b="0"/>
                      <wp:wrapNone/>
                      <wp:docPr id="13529765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8FDD8" id="Oval 22" o:spid="_x0000_s1026" style="position:absolute;margin-left:1.15pt;margin-top:5.9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" o:allowincell="f"/>
                  </w:pict>
                </mc:Fallback>
              </mc:AlternateContent>
            </w:r>
          </w:p>
        </w:tc>
        <w:tc>
          <w:tcPr>
            <w:tcW w:w="4110" w:type="dxa"/>
          </w:tcPr>
          <w:p w14:paraId="109086ED" w14:textId="77777777" w:rsidR="006A3FBB" w:rsidRDefault="006A3FBB">
            <w:pPr>
              <w:rPr>
                <w:sz w:val="24"/>
              </w:rPr>
            </w:pPr>
          </w:p>
          <w:p w14:paraId="1394E820" w14:textId="77777777" w:rsidR="00DA45FF" w:rsidRDefault="00DA45FF">
            <w:pPr>
              <w:rPr>
                <w:sz w:val="24"/>
              </w:rPr>
            </w:pPr>
            <w:r>
              <w:rPr>
                <w:sz w:val="24"/>
              </w:rPr>
              <w:t>In Fragen des Glaubens</w:t>
            </w:r>
            <w:r w:rsidR="0082442E">
              <w:rPr>
                <w:sz w:val="24"/>
              </w:rPr>
              <w:t xml:space="preserve"> und der Glaubensvermittlung</w:t>
            </w:r>
          </w:p>
          <w:p w14:paraId="5299C5AD" w14:textId="77777777" w:rsidR="00DA45FF" w:rsidRDefault="00DA45FF">
            <w:pPr>
              <w:rPr>
                <w:sz w:val="24"/>
              </w:rPr>
            </w:pPr>
          </w:p>
        </w:tc>
        <w:tc>
          <w:tcPr>
            <w:tcW w:w="3969" w:type="dxa"/>
          </w:tcPr>
          <w:p w14:paraId="70416492" w14:textId="77777777" w:rsidR="006A3FBB" w:rsidRDefault="006A3FBB">
            <w:pPr>
              <w:rPr>
                <w:sz w:val="24"/>
              </w:rPr>
            </w:pPr>
          </w:p>
          <w:p w14:paraId="17BC365E" w14:textId="77777777" w:rsidR="00DA45FF" w:rsidRDefault="006A3FBB">
            <w:pPr>
              <w:rPr>
                <w:sz w:val="24"/>
              </w:rPr>
            </w:pPr>
            <w:r>
              <w:rPr>
                <w:sz w:val="24"/>
              </w:rPr>
              <w:t xml:space="preserve"> </w:t>
            </w:r>
            <w:r w:rsidR="00DA45FF">
              <w:rPr>
                <w:sz w:val="24"/>
              </w:rPr>
              <w:t>.....</w:t>
            </w:r>
          </w:p>
        </w:tc>
        <w:tc>
          <w:tcPr>
            <w:tcW w:w="637" w:type="dxa"/>
          </w:tcPr>
          <w:p w14:paraId="2A7E7B68" w14:textId="77777777" w:rsidR="00DA45FF" w:rsidRDefault="00DA45FF">
            <w:pPr>
              <w:rPr>
                <w:sz w:val="24"/>
              </w:rPr>
            </w:pPr>
          </w:p>
        </w:tc>
      </w:tr>
    </w:tbl>
    <w:p w14:paraId="2E923CA3" w14:textId="77777777" w:rsidR="00DA45FF" w:rsidRDefault="00DA45FF">
      <w:pPr>
        <w:rPr>
          <w:sz w:val="24"/>
        </w:rPr>
      </w:pPr>
    </w:p>
    <w:p w14:paraId="3B2CF742" w14:textId="77777777" w:rsidR="00DA45FF" w:rsidRDefault="00DA45FF">
      <w:pPr>
        <w:rPr>
          <w:sz w:val="24"/>
        </w:rPr>
      </w:pPr>
    </w:p>
    <w:p w14:paraId="471661BD" w14:textId="77777777" w:rsidR="00DA45FF" w:rsidRDefault="00DA45FF">
      <w:pPr>
        <w:rPr>
          <w:sz w:val="24"/>
        </w:rPr>
      </w:pPr>
    </w:p>
    <w:sectPr w:rsidR="00DA45FF">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7F75"/>
    <w:multiLevelType w:val="singleLevel"/>
    <w:tmpl w:val="0407000F"/>
    <w:lvl w:ilvl="0">
      <w:start w:val="1"/>
      <w:numFmt w:val="decimal"/>
      <w:lvlText w:val="%1."/>
      <w:lvlJc w:val="left"/>
      <w:pPr>
        <w:tabs>
          <w:tab w:val="num" w:pos="360"/>
        </w:tabs>
        <w:ind w:left="360" w:hanging="360"/>
      </w:pPr>
      <w:rPr>
        <w:rFonts w:hint="default"/>
      </w:rPr>
    </w:lvl>
  </w:abstractNum>
  <w:num w:numId="1" w16cid:durableId="52247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2E"/>
    <w:rsid w:val="006A3FBB"/>
    <w:rsid w:val="0082442E"/>
    <w:rsid w:val="008C075C"/>
    <w:rsid w:val="00BE78DD"/>
    <w:rsid w:val="00C217B5"/>
    <w:rsid w:val="00C33CE3"/>
    <w:rsid w:val="00CD553A"/>
    <w:rsid w:val="00DA45FF"/>
    <w:rsid w:val="00E05C27"/>
    <w:rsid w:val="00FE38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6A51EE"/>
  <w15:chartTrackingRefBased/>
  <w15:docId w15:val="{14AADCDF-E391-424D-BE12-05F53E2D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b/>
      <w:sz w:val="4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E71EC61E364349A679A468951D8EC5" ma:contentTypeVersion="6" ma:contentTypeDescription="Ein neues Dokument erstellen." ma:contentTypeScope="" ma:versionID="5dec225008f2b0d18609967edbb22788">
  <xsd:schema xmlns:xsd="http://www.w3.org/2001/XMLSchema" xmlns:xs="http://www.w3.org/2001/XMLSchema" xmlns:p="http://schemas.microsoft.com/office/2006/metadata/properties" xmlns:ns2="e0f7bea2-0d22-4c33-aee8-7d9b1c36bb36" xmlns:ns3="9bcd4a23-d55e-4a58-865d-0df6abfa19c3" targetNamespace="http://schemas.microsoft.com/office/2006/metadata/properties" ma:root="true" ma:fieldsID="f4ad1f2cced065b3c221d20010e62da0" ns2:_="" ns3:_="">
    <xsd:import namespace="e0f7bea2-0d22-4c33-aee8-7d9b1c36bb36"/>
    <xsd:import namespace="9bcd4a23-d55e-4a58-865d-0df6abfa19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7bea2-0d22-4c33-aee8-7d9b1c36b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d4a23-d55e-4a58-865d-0df6abfa19c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0010B-F301-40EF-85BA-93E2721D66F0}">
  <ds:schemaRefs>
    <ds:schemaRef ds:uri="http://schemas.microsoft.com/sharepoint/v3/contenttype/forms"/>
  </ds:schemaRefs>
</ds:datastoreItem>
</file>

<file path=customXml/itemProps2.xml><?xml version="1.0" encoding="utf-8"?>
<ds:datastoreItem xmlns:ds="http://schemas.openxmlformats.org/officeDocument/2006/customXml" ds:itemID="{27E86D23-1571-419A-AB79-6EF983E01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7bea2-0d22-4c33-aee8-7d9b1c36bb36"/>
    <ds:schemaRef ds:uri="9bcd4a23-d55e-4a58-865d-0df6abfa1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AC499-B97B-4964-8482-13620F435961}">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9bcd4a23-d55e-4a58-865d-0df6abfa19c3"/>
    <ds:schemaRef ds:uri="e0f7bea2-0d22-4c33-aee8-7d9b1c36bb36"/>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Checkliste für mögliche Kandidaten / Kandidatinnen</vt:lpstr>
    </vt:vector>
  </TitlesOfParts>
  <Company>Ev.-Luth. Landeskirche Mecklenburgs</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für mögliche Kandidaten / Kandidatinnen</dc:title>
  <dc:subject/>
  <dc:creator>Amt für Gemeindedienst</dc:creator>
  <cp:keywords/>
  <cp:lastModifiedBy>Lachert, Michaela</cp:lastModifiedBy>
  <cp:revision>2</cp:revision>
  <cp:lastPrinted>2024-04-23T11:37:00Z</cp:lastPrinted>
  <dcterms:created xsi:type="dcterms:W3CDTF">2024-04-23T11:38:00Z</dcterms:created>
  <dcterms:modified xsi:type="dcterms:W3CDTF">2024-04-23T11:38:00Z</dcterms:modified>
</cp:coreProperties>
</file>