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F108D7" w14:textId="35294A91" w:rsidR="00564350" w:rsidRDefault="00564350">
      <w:pPr>
        <w:jc w:val="center"/>
        <w:rPr>
          <w:rFonts w:cs="Times New Roman"/>
        </w:rPr>
      </w:pPr>
      <w:r>
        <w:rPr>
          <w:rFonts w:cs="Times New Roman"/>
        </w:rPr>
        <w:t>Gemeindekirchenratswahl 20</w:t>
      </w:r>
      <w:r w:rsidR="00297E26">
        <w:rPr>
          <w:rFonts w:cs="Times New Roman"/>
        </w:rPr>
        <w:t>25</w:t>
      </w:r>
    </w:p>
    <w:p w14:paraId="61ECF5BF" w14:textId="77777777" w:rsidR="00564350" w:rsidRDefault="00564350">
      <w:pPr>
        <w:jc w:val="center"/>
        <w:rPr>
          <w:rFonts w:cs="Times New Roman"/>
        </w:rPr>
      </w:pPr>
    </w:p>
    <w:p w14:paraId="5A9C91D4" w14:textId="77777777" w:rsidR="00564350" w:rsidRDefault="00564350">
      <w:pPr>
        <w:jc w:val="center"/>
        <w:rPr>
          <w:rFonts w:cs="Times New Roman"/>
        </w:rPr>
      </w:pPr>
      <w:r>
        <w:rPr>
          <w:rFonts w:cs="Times New Roman"/>
        </w:rPr>
        <w:t>Muster-Pressemitteilung 1</w:t>
      </w:r>
    </w:p>
    <w:p w14:paraId="43934C01" w14:textId="77777777" w:rsidR="00564350" w:rsidRDefault="00564350">
      <w:pPr>
        <w:jc w:val="center"/>
        <w:rPr>
          <w:rFonts w:cs="Times New Roman"/>
        </w:rPr>
      </w:pPr>
      <w:r>
        <w:rPr>
          <w:rFonts w:cs="Times New Roman"/>
        </w:rPr>
        <w:t>Thema: Kandidatenaufstellung</w:t>
      </w:r>
    </w:p>
    <w:p w14:paraId="04D7A1FA" w14:textId="77777777" w:rsidR="00564350" w:rsidRDefault="00564350">
      <w:pPr>
        <w:pStyle w:val="Textkrper"/>
        <w:spacing w:after="0"/>
      </w:pPr>
    </w:p>
    <w:p w14:paraId="5F6D9E9A" w14:textId="77777777" w:rsidR="00564350" w:rsidRDefault="00564350">
      <w:pPr>
        <w:pStyle w:val="Textkrper"/>
        <w:spacing w:after="0"/>
      </w:pPr>
    </w:p>
    <w:p w14:paraId="0B6A6F49" w14:textId="77777777" w:rsidR="00564350" w:rsidRDefault="00564350">
      <w:pPr>
        <w:pStyle w:val="Textkrper"/>
        <w:spacing w:after="0"/>
      </w:pPr>
    </w:p>
    <w:p w14:paraId="0D3C083B" w14:textId="003D3195" w:rsidR="00564350" w:rsidRDefault="00297E26">
      <w:pPr>
        <w:pStyle w:val="berschrift1"/>
        <w:spacing w:before="0" w:after="0"/>
        <w:rPr>
          <w:rFonts w:ascii="Times New Roman" w:hAnsi="Times New Roman"/>
          <w:sz w:val="24"/>
          <w:szCs w:val="24"/>
        </w:rPr>
      </w:pPr>
      <w:r>
        <w:rPr>
          <w:rFonts w:ascii="Times New Roman" w:hAnsi="Times New Roman"/>
          <w:sz w:val="24"/>
          <w:szCs w:val="24"/>
        </w:rPr>
        <w:t xml:space="preserve">September und </w:t>
      </w:r>
      <w:r w:rsidR="00564350">
        <w:rPr>
          <w:rFonts w:ascii="Times New Roman" w:hAnsi="Times New Roman"/>
          <w:sz w:val="24"/>
          <w:szCs w:val="24"/>
        </w:rPr>
        <w:t>Oktober 20</w:t>
      </w:r>
      <w:r>
        <w:rPr>
          <w:rFonts w:ascii="Times New Roman" w:hAnsi="Times New Roman"/>
          <w:sz w:val="24"/>
          <w:szCs w:val="24"/>
        </w:rPr>
        <w:t>25</w:t>
      </w:r>
      <w:r w:rsidR="00564350">
        <w:rPr>
          <w:rFonts w:ascii="Times New Roman" w:hAnsi="Times New Roman"/>
          <w:sz w:val="24"/>
          <w:szCs w:val="24"/>
        </w:rPr>
        <w:t xml:space="preserve">: Gemeindekirchenratswahlen der evangelischen Kirche </w:t>
      </w:r>
    </w:p>
    <w:p w14:paraId="53148890" w14:textId="77777777" w:rsidR="00564350" w:rsidRDefault="00564350">
      <w:pPr>
        <w:pStyle w:val="berschrift1"/>
        <w:spacing w:before="0" w:after="0"/>
        <w:rPr>
          <w:rFonts w:ascii="Times New Roman" w:hAnsi="Times New Roman"/>
          <w:sz w:val="24"/>
          <w:szCs w:val="24"/>
        </w:rPr>
      </w:pPr>
      <w:r>
        <w:rPr>
          <w:rFonts w:ascii="Times New Roman" w:hAnsi="Times New Roman"/>
          <w:sz w:val="24"/>
          <w:szCs w:val="24"/>
        </w:rPr>
        <w:t>Frist für Kandidatenaufstellung beginnt</w:t>
      </w:r>
    </w:p>
    <w:p w14:paraId="55C7E0F1" w14:textId="77777777" w:rsidR="00564350" w:rsidRDefault="00564350">
      <w:pPr>
        <w:rPr>
          <w:rFonts w:cs="Times New Roman"/>
        </w:rPr>
      </w:pPr>
    </w:p>
    <w:p w14:paraId="700D5537" w14:textId="77777777" w:rsidR="00564350" w:rsidRDefault="00564350">
      <w:pPr>
        <w:rPr>
          <w:rFonts w:cs="Times New Roman"/>
        </w:rPr>
      </w:pPr>
    </w:p>
    <w:p w14:paraId="4A8B0CC0" w14:textId="22E08FAA" w:rsidR="00564350" w:rsidRDefault="00564350">
      <w:pPr>
        <w:spacing w:line="288" w:lineRule="auto"/>
        <w:rPr>
          <w:rFonts w:cs="Times New Roman"/>
        </w:rPr>
      </w:pPr>
      <w:r>
        <w:rPr>
          <w:rFonts w:cs="Times New Roman"/>
        </w:rPr>
        <w:t xml:space="preserve">Im </w:t>
      </w:r>
      <w:r w:rsidR="00297E26">
        <w:rPr>
          <w:rFonts w:cs="Times New Roman"/>
        </w:rPr>
        <w:t xml:space="preserve">September und </w:t>
      </w:r>
      <w:r>
        <w:rPr>
          <w:rFonts w:cs="Times New Roman"/>
        </w:rPr>
        <w:t xml:space="preserve">Oktober dieses Jahres sind in der Evangelischen Kirche in Mitteldeutschland (EKM) Gemeindekirchenratswahlen. Neu gewählt werden die Kirchenältesten – die ehrenamtlichen Mitglieder der Gemeindekirchenräte – für eine Amtszeit von sechs Jahren. Zur Wahl aufgerufen sind alle Kirchenmitglieder in den [ Anzahl einsetzen ] evangelischen Kirchengemeinden des Kirchenkreises [ Name einsetzen ] ab dem 14. Lebensjahr. Bis zum </w:t>
      </w:r>
      <w:r w:rsidR="00297E26">
        <w:rPr>
          <w:rFonts w:cs="Times New Roman"/>
        </w:rPr>
        <w:t>29</w:t>
      </w:r>
      <w:r w:rsidR="007715F8">
        <w:rPr>
          <w:rFonts w:cs="Times New Roman"/>
        </w:rPr>
        <w:t>.</w:t>
      </w:r>
      <w:r w:rsidR="00C67992">
        <w:rPr>
          <w:rFonts w:cs="Times New Roman"/>
        </w:rPr>
        <w:t xml:space="preserve"> </w:t>
      </w:r>
      <w:r w:rsidR="007715F8">
        <w:rPr>
          <w:rFonts w:cs="Times New Roman"/>
        </w:rPr>
        <w:t>Mai</w:t>
      </w:r>
      <w:r>
        <w:rPr>
          <w:rFonts w:cs="Times New Roman"/>
        </w:rPr>
        <w:t xml:space="preserve"> können Kirchenmitglieder ab dem </w:t>
      </w:r>
      <w:r w:rsidR="00297E26">
        <w:rPr>
          <w:rFonts w:cs="Times New Roman"/>
        </w:rPr>
        <w:t>16</w:t>
      </w:r>
      <w:r>
        <w:rPr>
          <w:rFonts w:cs="Times New Roman"/>
        </w:rPr>
        <w:t xml:space="preserve">. Lebensjahr als Kirchenälteste vorgeschlagen werden oder sich selbst bewerben. </w:t>
      </w:r>
    </w:p>
    <w:p w14:paraId="5374FFA2" w14:textId="77777777" w:rsidR="00564350" w:rsidRDefault="00564350">
      <w:pPr>
        <w:spacing w:line="288" w:lineRule="auto"/>
        <w:rPr>
          <w:rFonts w:cs="Times New Roman"/>
        </w:rPr>
      </w:pPr>
    </w:p>
    <w:p w14:paraId="4A7FDA8B" w14:textId="7C74D953" w:rsidR="00564350" w:rsidRDefault="00564350">
      <w:pPr>
        <w:spacing w:line="288" w:lineRule="auto"/>
        <w:rPr>
          <w:rFonts w:cs="Times New Roman"/>
        </w:rPr>
      </w:pPr>
      <w:r>
        <w:rPr>
          <w:rFonts w:cs="Times New Roman"/>
        </w:rPr>
        <w:t xml:space="preserve">Die Wahl selbst wird zwischen dem </w:t>
      </w:r>
      <w:r w:rsidR="00297E26">
        <w:rPr>
          <w:rFonts w:cs="Times New Roman"/>
        </w:rPr>
        <w:t>20. September</w:t>
      </w:r>
      <w:r>
        <w:rPr>
          <w:rFonts w:cs="Times New Roman"/>
        </w:rPr>
        <w:t xml:space="preserve"> und </w:t>
      </w:r>
      <w:r w:rsidR="00297E26">
        <w:rPr>
          <w:rFonts w:cs="Times New Roman"/>
        </w:rPr>
        <w:t>5</w:t>
      </w:r>
      <w:r>
        <w:rPr>
          <w:rFonts w:cs="Times New Roman"/>
        </w:rPr>
        <w:t xml:space="preserve">. Oktober dieses Jahres sein. Den Wahltermin setzen die Kirchengemeinden selbst fest. </w:t>
      </w:r>
    </w:p>
    <w:p w14:paraId="25EFE788" w14:textId="77777777" w:rsidR="00564350" w:rsidRDefault="00564350">
      <w:pPr>
        <w:spacing w:line="288" w:lineRule="auto"/>
        <w:rPr>
          <w:rFonts w:cs="Times New Roman"/>
        </w:rPr>
      </w:pPr>
    </w:p>
    <w:p w14:paraId="7F92087F" w14:textId="77777777" w:rsidR="00564350" w:rsidRDefault="00564350">
      <w:pPr>
        <w:spacing w:line="288" w:lineRule="auto"/>
        <w:rPr>
          <w:rFonts w:cs="Times New Roman"/>
        </w:rPr>
      </w:pPr>
      <w:r>
        <w:rPr>
          <w:rFonts w:cs="Times New Roman"/>
        </w:rPr>
        <w:t xml:space="preserve">Aufgaben der Gemeindekirchenräte sind die Gestaltung der Gottesdienste und des gemeindlichen Lebens von der Arbeit mit Jugendlichen bis zur Seniorenarbeit. Beraten werden vom Gemeindekirchenrat auch Baumaßnahmen und die Nutzung der kirchlichen Gebäude. Zudem obliegt ihm die Verwaltung der Kirchengemeinde. Der Begriff Kirchenältester ist die traditionelle Bezeichnung für die ehrenamtlichen Leiterinnen und Leiter der Kirchengemeinde. </w:t>
      </w:r>
    </w:p>
    <w:p w14:paraId="205CE3E7" w14:textId="77777777" w:rsidR="00564350" w:rsidRDefault="00564350">
      <w:pPr>
        <w:rPr>
          <w:rFonts w:cs="Times New Roman"/>
        </w:rPr>
      </w:pPr>
    </w:p>
    <w:p w14:paraId="269FE0D2" w14:textId="77777777" w:rsidR="00564350" w:rsidRDefault="00564350">
      <w:pPr>
        <w:rPr>
          <w:rFonts w:cs="Times New Roman"/>
        </w:rPr>
      </w:pPr>
    </w:p>
    <w:p w14:paraId="5E80B234" w14:textId="77777777" w:rsidR="00564350" w:rsidRDefault="00564350">
      <w:pPr>
        <w:rPr>
          <w:rFonts w:cs="Times New Roman"/>
        </w:rPr>
      </w:pPr>
      <w:r>
        <w:rPr>
          <w:rFonts w:cs="Times New Roman"/>
        </w:rPr>
        <w:t xml:space="preserve">Bei Rückfragen: Superintendent/in </w:t>
      </w:r>
      <w:proofErr w:type="spellStart"/>
      <w:r>
        <w:rPr>
          <w:rFonts w:cs="Times New Roman"/>
        </w:rPr>
        <w:t>xyz</w:t>
      </w:r>
      <w:proofErr w:type="spellEnd"/>
      <w:r>
        <w:rPr>
          <w:rFonts w:cs="Times New Roman"/>
        </w:rPr>
        <w:t xml:space="preserve">, Fon: </w:t>
      </w:r>
      <w:proofErr w:type="spellStart"/>
      <w:r>
        <w:rPr>
          <w:rFonts w:cs="Times New Roman"/>
        </w:rPr>
        <w:t>xyz</w:t>
      </w:r>
      <w:proofErr w:type="spellEnd"/>
      <w:r>
        <w:rPr>
          <w:rFonts w:cs="Times New Roman"/>
        </w:rPr>
        <w:t xml:space="preserve"> </w:t>
      </w:r>
    </w:p>
    <w:p w14:paraId="0A414D89" w14:textId="77777777" w:rsidR="00564350" w:rsidRDefault="00564350">
      <w:pPr>
        <w:rPr>
          <w:rFonts w:cs="Times New Roman"/>
        </w:rPr>
      </w:pPr>
    </w:p>
    <w:p w14:paraId="06482FAE" w14:textId="77777777" w:rsidR="00564350" w:rsidRDefault="00564350">
      <w:pPr>
        <w:rPr>
          <w:rFonts w:cs="Times New Roman"/>
        </w:rPr>
      </w:pPr>
    </w:p>
    <w:p w14:paraId="1A59CE73" w14:textId="77777777" w:rsidR="00564350" w:rsidRDefault="00564350">
      <w:pPr>
        <w:rPr>
          <w:rFonts w:cs="Times New Roman"/>
        </w:rPr>
      </w:pPr>
    </w:p>
    <w:p w14:paraId="0251DA03" w14:textId="77777777" w:rsidR="00564350" w:rsidRDefault="00564350">
      <w:pPr>
        <w:rPr>
          <w:rFonts w:cs="Times New Roman"/>
        </w:rPr>
      </w:pPr>
    </w:p>
    <w:p w14:paraId="19255C77" w14:textId="77777777" w:rsidR="00564350" w:rsidRDefault="00564350">
      <w:pPr>
        <w:rPr>
          <w:rFonts w:cs="Times New Roman"/>
        </w:rPr>
      </w:pPr>
    </w:p>
    <w:p w14:paraId="4958FDA0" w14:textId="77777777" w:rsidR="00564350" w:rsidRDefault="00564350">
      <w:pPr>
        <w:rPr>
          <w:rFonts w:cs="Times New Roman"/>
        </w:rPr>
      </w:pPr>
    </w:p>
    <w:p w14:paraId="7606BD09" w14:textId="77777777" w:rsidR="00564350" w:rsidRDefault="00564350">
      <w:pPr>
        <w:rPr>
          <w:rFonts w:cs="Times New Roman"/>
        </w:rPr>
      </w:pPr>
    </w:p>
    <w:p w14:paraId="7B8F0145" w14:textId="77777777" w:rsidR="00564350" w:rsidRDefault="00564350">
      <w:pPr>
        <w:rPr>
          <w:rFonts w:cs="Times New Roman"/>
        </w:rPr>
      </w:pPr>
    </w:p>
    <w:p w14:paraId="3830AFC6" w14:textId="77777777" w:rsidR="00564350" w:rsidRDefault="00564350">
      <w:pPr>
        <w:rPr>
          <w:rFonts w:cs="Times New Roman"/>
        </w:rPr>
      </w:pPr>
    </w:p>
    <w:p w14:paraId="3ED41493" w14:textId="77777777" w:rsidR="00564350" w:rsidRDefault="00564350">
      <w:pPr>
        <w:rPr>
          <w:rFonts w:cs="Times New Roman"/>
        </w:rPr>
      </w:pPr>
    </w:p>
    <w:p w14:paraId="6926167A" w14:textId="77777777" w:rsidR="00564350" w:rsidRDefault="00564350">
      <w:pPr>
        <w:rPr>
          <w:rFonts w:cs="Times New Roman"/>
        </w:rPr>
      </w:pPr>
    </w:p>
    <w:p w14:paraId="753946AB" w14:textId="77777777" w:rsidR="00564350" w:rsidRDefault="00564350">
      <w:pPr>
        <w:rPr>
          <w:rFonts w:cs="Times New Roman"/>
        </w:rPr>
      </w:pPr>
    </w:p>
    <w:p w14:paraId="31591418" w14:textId="77777777" w:rsidR="00564350" w:rsidRDefault="00564350">
      <w:pPr>
        <w:rPr>
          <w:rFonts w:cs="Times New Roman"/>
        </w:rPr>
      </w:pPr>
    </w:p>
    <w:p w14:paraId="4164ADDE" w14:textId="77777777" w:rsidR="00564350" w:rsidRDefault="00564350">
      <w:pPr>
        <w:rPr>
          <w:rFonts w:cs="Times New Roman"/>
          <w:sz w:val="22"/>
        </w:rPr>
      </w:pPr>
      <w:r>
        <w:rPr>
          <w:rFonts w:cs="Times New Roman"/>
          <w:sz w:val="22"/>
        </w:rPr>
        <w:t xml:space="preserve">Muster-Pressemitteilung erstellt vom Referat Presse- und Öffentlichkeitsarbeit im Landeskirchenamt der EKM. Bei Fragen zur Pressearbeit sprechen Sie bitte jemanden aus dem Pressesprecher-Team an: </w:t>
      </w:r>
    </w:p>
    <w:p w14:paraId="4E6EEC9F" w14:textId="77777777" w:rsidR="00564350" w:rsidRDefault="00564350">
      <w:pPr>
        <w:rPr>
          <w:sz w:val="22"/>
        </w:rPr>
      </w:pPr>
      <w:r>
        <w:rPr>
          <w:rFonts w:cs="Times New Roman"/>
          <w:sz w:val="22"/>
        </w:rPr>
        <w:t xml:space="preserve">Thüringen: </w:t>
      </w:r>
      <w:r>
        <w:rPr>
          <w:sz w:val="22"/>
        </w:rPr>
        <w:t>presse.erfurt@ekmd.de; Ralf-Uwe Beck, 0172-7962982, Susanne Sobko, 0162-2048755</w:t>
      </w:r>
    </w:p>
    <w:p w14:paraId="10787AD6" w14:textId="77777777" w:rsidR="00564350" w:rsidRDefault="00564350">
      <w:pPr>
        <w:rPr>
          <w:sz w:val="22"/>
        </w:rPr>
      </w:pPr>
      <w:r>
        <w:rPr>
          <w:sz w:val="22"/>
        </w:rPr>
        <w:t>Sachsen-Anhalt, Sachsen, Brandenburg: presse.magdeburg@ekmd.de; Friedemann Kahl, 0151-59128575</w:t>
      </w:r>
    </w:p>
    <w:sectPr w:rsidR="00564350">
      <w:type w:val="continuous"/>
      <w:pgSz w:w="11905" w:h="16837"/>
      <w:pgMar w:top="1134"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oNotTrackMoves/>
  <w:defaultTabStop w:val="709"/>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24D2F"/>
    <w:rsid w:val="00297E26"/>
    <w:rsid w:val="004E7A11"/>
    <w:rsid w:val="00564350"/>
    <w:rsid w:val="007715F8"/>
    <w:rsid w:val="00835BBF"/>
    <w:rsid w:val="00B24D2F"/>
    <w:rsid w:val="00C67992"/>
    <w:rsid w:val="00F5535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355718"/>
  <w15:chartTrackingRefBased/>
  <w15:docId w15:val="{55781DA8-C6B6-4814-BFC7-58A2DD3BC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val="0"/>
      <w:autoSpaceDE w:val="0"/>
      <w:autoSpaceDN w:val="0"/>
      <w:adjustRightInd w:val="0"/>
    </w:pPr>
    <w:rPr>
      <w:rFonts w:cs="Tahoma"/>
      <w:sz w:val="24"/>
      <w:szCs w:val="24"/>
      <w:lang/>
    </w:rPr>
  </w:style>
  <w:style w:type="paragraph" w:styleId="berschrift1">
    <w:name w:val="heading 1"/>
    <w:basedOn w:val="Heading"/>
    <w:next w:val="Textkrper"/>
    <w:qFormat/>
    <w:pPr>
      <w:outlineLvl w:val="0"/>
    </w:pPr>
    <w:rPr>
      <w:b/>
      <w:bCs/>
      <w:sz w:val="30"/>
      <w:szCs w:val="32"/>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krper"/>
    <w:pPr>
      <w:keepNext/>
      <w:spacing w:before="240" w:after="120"/>
    </w:pPr>
    <w:rPr>
      <w:rFonts w:ascii="Arial" w:hAnsi="Arial" w:cs="Times New Roman"/>
      <w:sz w:val="28"/>
      <w:szCs w:val="28"/>
    </w:rPr>
  </w:style>
  <w:style w:type="paragraph" w:styleId="Textkrper">
    <w:name w:val="Body Text"/>
    <w:basedOn w:val="Standard"/>
    <w:semiHidden/>
    <w:pPr>
      <w:spacing w:after="120"/>
    </w:pPr>
  </w:style>
  <w:style w:type="paragraph" w:styleId="Liste">
    <w:name w:val="List"/>
    <w:basedOn w:val="Textkrper"/>
    <w:semiHidden/>
  </w:style>
  <w:style w:type="paragraph" w:styleId="Beschriftung">
    <w:name w:val="caption"/>
    <w:basedOn w:val="Standard"/>
    <w:qFormat/>
    <w:pPr>
      <w:spacing w:before="120" w:after="120"/>
    </w:pPr>
    <w:rPr>
      <w:i/>
      <w:iCs/>
    </w:rPr>
  </w:style>
  <w:style w:type="paragraph" w:customStyle="1" w:styleId="Index">
    <w:name w:val="Index"/>
    <w:basedOn w:val="Standard"/>
  </w:style>
  <w:style w:type="paragraph" w:styleId="Dokumentstruktur">
    <w:name w:val="Document Map"/>
    <w:basedOn w:val="Standard"/>
    <w:semiHidden/>
    <w:pPr>
      <w:shd w:val="clear" w:color="auto" w:fill="000080"/>
    </w:pPr>
    <w:rPr>
      <w:rFonts w:ascii="Tahoma" w:hAnsi="Tahoma"/>
      <w:sz w:val="20"/>
      <w:szCs w:val="20"/>
    </w:rPr>
  </w:style>
  <w:style w:type="paragraph" w:styleId="berarbeitung">
    <w:name w:val="Revision"/>
    <w:hidden/>
    <w:uiPriority w:val="99"/>
    <w:semiHidden/>
    <w:rsid w:val="00297E26"/>
    <w:rPr>
      <w:rFonts w:cs="Tahoma"/>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245</Words>
  <Characters>1549</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Pressemitteilung 1</vt:lpstr>
    </vt:vector>
  </TitlesOfParts>
  <Company/>
  <LinksUpToDate>false</LinksUpToDate>
  <CharactersWithSpaces>1791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1</dc:title>
  <dc:subject/>
  <dc:creator>Holger Kaffka</dc:creator>
  <cp:keywords/>
  <dc:description/>
  <cp:lastModifiedBy>Lachert, Michaela</cp:lastModifiedBy>
  <cp:revision>2</cp:revision>
  <cp:lastPrinted>2112-12-31T23:00:00Z</cp:lastPrinted>
  <dcterms:created xsi:type="dcterms:W3CDTF">2024-05-29T12:15:00Z</dcterms:created>
  <dcterms:modified xsi:type="dcterms:W3CDTF">2024-05-29T12:15:00Z</dcterms:modified>
</cp:coreProperties>
</file>