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C6B8B" w14:textId="1DAE54D3" w:rsidR="004F73C4" w:rsidRPr="004F73C4" w:rsidRDefault="004F73C4" w:rsidP="004F73C4">
      <w:pPr>
        <w:spacing w:before="100" w:beforeAutospacing="1" w:after="100" w:afterAutospacing="1" w:line="240" w:lineRule="auto"/>
        <w:rPr>
          <w:rFonts w:eastAsia="Times New Roman" w:cs="Times New Roman"/>
          <w:b/>
          <w:lang w:eastAsia="de-DE"/>
        </w:rPr>
      </w:pPr>
      <w:r w:rsidRPr="004F73C4">
        <w:rPr>
          <w:rFonts w:eastAsia="Times New Roman" w:cs="Times New Roman"/>
          <w:b/>
          <w:lang w:eastAsia="de-DE"/>
        </w:rPr>
        <w:t>SIE SIND GEFRAGT - Kandidieren Sie für die Gemeindekirchenratswahl 20</w:t>
      </w:r>
      <w:r w:rsidR="00C25895">
        <w:rPr>
          <w:rFonts w:eastAsia="Times New Roman" w:cs="Times New Roman"/>
          <w:b/>
          <w:lang w:eastAsia="de-DE"/>
        </w:rPr>
        <w:t>25</w:t>
      </w:r>
      <w:r w:rsidRPr="004F73C4">
        <w:rPr>
          <w:rFonts w:eastAsia="Times New Roman" w:cs="Times New Roman"/>
          <w:b/>
          <w:lang w:eastAsia="de-DE"/>
        </w:rPr>
        <w:t>!</w:t>
      </w:r>
    </w:p>
    <w:p w14:paraId="1666B786" w14:textId="30632326" w:rsidR="004F73C4" w:rsidRPr="004F73C4" w:rsidRDefault="004F73C4" w:rsidP="004F73C4">
      <w:p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Es sind verschiedene Gaben; aber es ist ein Geist. Und es sind verschiedene Ämter; aber es ist ein Herr. Und es sind mancherlei Kräfte; aber es ist ein Gott, der da wirkt alles in allen.</w:t>
      </w:r>
      <w:r w:rsidRPr="004F73C4">
        <w:rPr>
          <w:rFonts w:eastAsia="Times New Roman" w:cs="Times New Roman"/>
          <w:lang w:eastAsia="de-DE"/>
        </w:rPr>
        <w:br/>
        <w:t>1. Korinther 12,4-6</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 xml:space="preserve">Sie sind gefragt! </w:t>
      </w:r>
      <w:r w:rsidRPr="004F73C4">
        <w:rPr>
          <w:rFonts w:eastAsia="Times New Roman" w:cs="Times New Roman"/>
          <w:lang w:eastAsia="de-DE"/>
        </w:rPr>
        <w:br/>
        <w:t xml:space="preserve">Im </w:t>
      </w:r>
      <w:r w:rsidR="0078397E">
        <w:rPr>
          <w:rFonts w:eastAsia="Times New Roman" w:cs="Times New Roman"/>
          <w:lang w:eastAsia="de-DE"/>
        </w:rPr>
        <w:t xml:space="preserve">September und </w:t>
      </w:r>
      <w:r w:rsidRPr="004F73C4">
        <w:rPr>
          <w:rFonts w:eastAsia="Times New Roman" w:cs="Times New Roman"/>
          <w:lang w:eastAsia="de-DE"/>
        </w:rPr>
        <w:t>Oktober 20</w:t>
      </w:r>
      <w:r w:rsidR="0078397E">
        <w:rPr>
          <w:rFonts w:eastAsia="Times New Roman" w:cs="Times New Roman"/>
          <w:lang w:eastAsia="de-DE"/>
        </w:rPr>
        <w:t>25</w:t>
      </w:r>
      <w:r w:rsidRPr="004F73C4">
        <w:rPr>
          <w:rFonts w:eastAsia="Times New Roman" w:cs="Times New Roman"/>
          <w:lang w:eastAsia="de-DE"/>
        </w:rPr>
        <w:t xml:space="preserve"> werden die Leitungen der Kirchengemeinden in der Evangelischen Kirche in Mitteldeutschland, die Gemeindekirchenräte, neu gewählt. Sie können mit darüber entscheiden, ob "die Kirche im Dorf bleibt". Sie sind gefragt! Nur wenn Menschen kandidieren, kann das Gemeindeleben erhalten und gestaltet werden.</w:t>
      </w:r>
      <w:r w:rsidRPr="004F73C4">
        <w:rPr>
          <w:rFonts w:eastAsia="Times New Roman" w:cs="Times New Roman"/>
          <w:lang w:eastAsia="de-DE"/>
        </w:rPr>
        <w:br/>
        <w:t xml:space="preserve">Als Kirchenälteste oder Kirchenältester kann jedes Gemeindeglied kandidieren, das am Wahltag </w:t>
      </w:r>
      <w:r w:rsidR="0078397E">
        <w:rPr>
          <w:rFonts w:eastAsia="Times New Roman" w:cs="Times New Roman"/>
          <w:lang w:eastAsia="de-DE"/>
        </w:rPr>
        <w:t>16</w:t>
      </w:r>
      <w:r w:rsidRPr="004F73C4">
        <w:rPr>
          <w:rFonts w:eastAsia="Times New Roman" w:cs="Times New Roman"/>
          <w:lang w:eastAsia="de-DE"/>
        </w:rPr>
        <w:t xml:space="preserve"> Jahre alt ist, am Gemeindeleben teilnimmt, zum Abendmahl zugelassen ist und seit mindestens sechs Monaten in der Kirchengemeinde lebt. </w:t>
      </w:r>
      <w:r w:rsidR="0078397E" w:rsidRPr="0078397E">
        <w:rPr>
          <w:rFonts w:eastAsia="Times New Roman" w:cstheme="minorHAnsi"/>
          <w:lang w:eastAsia="de-DE"/>
        </w:rPr>
        <w:t>Bei Gemeindegliedern, die noch nicht volljährig sind, ist die schriftliche Einverständniserklärung der Eltern bzw. Sorgeberechtigten anzugeben.</w:t>
      </w:r>
      <w:r w:rsidR="0078397E">
        <w:rPr>
          <w:rFonts w:eastAsia="Times New Roman" w:cs="Times New Roman"/>
          <w:lang w:eastAsia="de-DE"/>
        </w:rPr>
        <w:t xml:space="preserve"> </w:t>
      </w:r>
      <w:r w:rsidRPr="004F73C4">
        <w:rPr>
          <w:rFonts w:eastAsia="Times New Roman" w:cs="Times New Roman"/>
          <w:lang w:eastAsia="de-DE"/>
        </w:rPr>
        <w:t>Um gleich einem Missverständnis vorzubeugen: Kirchenälteste dürfen, aber müssen nicht alt sein.</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 xml:space="preserve">Welche Aufgaben hat ein Gemeindekirchenrat? </w:t>
      </w:r>
      <w:r w:rsidRPr="004F73C4">
        <w:rPr>
          <w:rFonts w:eastAsia="Times New Roman" w:cs="Times New Roman"/>
          <w:lang w:eastAsia="de-DE"/>
        </w:rPr>
        <w:br/>
        <w:t>Der Gemeindekirchenrat leitet die Gemeinde. Seine Stärke liegt im Zusammenspiel engagierter Christen, die sich gemeinsam für das Wohl ihrer Gemeinde engagieren wollen. Die Aufgabe der Kirchenältesten ist es, gemeinsam zu beraten, wie sich Arbeitsfelder entwickeln und wo Schwerpunkte liegen sollen.</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Dazu gehören</w:t>
      </w:r>
      <w:r>
        <w:rPr>
          <w:rFonts w:eastAsia="Times New Roman" w:cs="Times New Roman"/>
          <w:lang w:eastAsia="de-DE"/>
        </w:rPr>
        <w:t xml:space="preserve"> [</w:t>
      </w:r>
      <w:r w:rsidRPr="004F73C4">
        <w:rPr>
          <w:rFonts w:eastAsia="Times New Roman" w:cs="Times New Roman"/>
          <w:lang w:eastAsia="de-DE"/>
        </w:rPr>
        <w:t>bitte an Gemeindesituation anpassen und die Punkte, die nicht zutreffen, ablöschen]:</w:t>
      </w:r>
    </w:p>
    <w:p w14:paraId="7D9B4540"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Haushaltsfragen - Wofür wird das Geld verwendet? Wie lassen sich Einnahmen steigern und Ausgaben senken?</w:t>
      </w:r>
    </w:p>
    <w:p w14:paraId="48BCA395"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Baufragen - Was steht an? Was ist mit welcher Priorität zu unternehmen?</w:t>
      </w:r>
    </w:p>
    <w:p w14:paraId="07DC645F"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Gemeinde-Eigentum - Was geschieht mit den Gebäuden, dem Friedhof, dem Land und Wald der Gemeinde?</w:t>
      </w:r>
    </w:p>
    <w:p w14:paraId="2D0350CD"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Geistliches, gottesdienstliches und gemeindliches Leben - Welche Angebote gibt es? Wie werden sie gestaltet? Was kann Neues probiert werden?</w:t>
      </w:r>
    </w:p>
    <w:p w14:paraId="733F9C77"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Arbeit mit Kindern und Jugendlichen - Welche Angebote soll es geben?</w:t>
      </w:r>
    </w:p>
    <w:p w14:paraId="6A6272D2"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Personalverantwortung - Wer soll Pfarrer, Kantorin, Gemeindepädagoge, Sekretärin, Küster sein? Wie wird die Arbeit der Ehrenamtlichen koordiniert?</w:t>
      </w:r>
    </w:p>
    <w:p w14:paraId="5DDBCA37"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Diakonische Arbeit - Welche Menschen brauchen Hilfe?</w:t>
      </w:r>
    </w:p>
    <w:p w14:paraId="53E97759"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Öffnung der Kirche - Welche Räume können zugänglich gemacht werden?</w:t>
      </w:r>
    </w:p>
    <w:p w14:paraId="3E94633B" w14:textId="77777777" w:rsidR="004F73C4" w:rsidRPr="004F73C4" w:rsidRDefault="004F73C4" w:rsidP="004F73C4">
      <w:pPr>
        <w:numPr>
          <w:ilvl w:val="0"/>
          <w:numId w:val="1"/>
        </w:num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t>Öffentlichkeitsarbeit - Wo und wie äußert sich die Gemeinde in der Öffentlichkeit?</w:t>
      </w:r>
    </w:p>
    <w:p w14:paraId="5DAF965D" w14:textId="77777777" w:rsidR="00AF3513" w:rsidRPr="004F73C4" w:rsidRDefault="004F73C4" w:rsidP="004F73C4">
      <w:pPr>
        <w:spacing w:before="100" w:beforeAutospacing="1" w:after="100" w:afterAutospacing="1" w:line="240" w:lineRule="auto"/>
        <w:rPr>
          <w:rFonts w:eastAsia="Times New Roman" w:cs="Times New Roman"/>
          <w:lang w:eastAsia="de-DE"/>
        </w:rPr>
      </w:pPr>
      <w:r w:rsidRPr="004F73C4">
        <w:rPr>
          <w:rFonts w:eastAsia="Times New Roman" w:cs="Times New Roman"/>
          <w:lang w:eastAsia="de-DE"/>
        </w:rPr>
        <w:br/>
      </w:r>
      <w:r w:rsidRPr="004F73C4">
        <w:rPr>
          <w:rFonts w:eastAsia="Times New Roman" w:cs="Times New Roman"/>
          <w:b/>
          <w:bCs/>
          <w:lang w:eastAsia="de-DE"/>
        </w:rPr>
        <w:t>Wie aufwändig ist die Mitarbeit?</w:t>
      </w:r>
      <w:r>
        <w:rPr>
          <w:rFonts w:eastAsia="Times New Roman" w:cs="Times New Roman"/>
          <w:lang w:eastAsia="de-DE"/>
        </w:rPr>
        <w:t xml:space="preserve"> [</w:t>
      </w:r>
      <w:r w:rsidRPr="004F73C4">
        <w:rPr>
          <w:rFonts w:eastAsia="Times New Roman" w:cs="Times New Roman"/>
          <w:lang w:eastAsia="de-DE"/>
        </w:rPr>
        <w:t>bitt</w:t>
      </w:r>
      <w:r>
        <w:rPr>
          <w:rFonts w:eastAsia="Times New Roman" w:cs="Times New Roman"/>
          <w:lang w:eastAsia="de-DE"/>
        </w:rPr>
        <w:t>e an Gemeindesituation anpassen</w:t>
      </w:r>
      <w:r w:rsidRPr="004F73C4">
        <w:rPr>
          <w:rFonts w:eastAsia="Times New Roman" w:cs="Times New Roman"/>
          <w:lang w:eastAsia="de-DE"/>
        </w:rPr>
        <w:t>]</w:t>
      </w:r>
      <w:r w:rsidRPr="004F73C4">
        <w:rPr>
          <w:rFonts w:eastAsia="Times New Roman" w:cs="Times New Roman"/>
          <w:lang w:eastAsia="de-DE"/>
        </w:rPr>
        <w:br/>
        <w:t>Das hängt stark von Ihrem persönlichen Engagement ab. In der Regel trifft sich der Gemeindekirchenrat zu vier bis zehn Sitzungen im Jahr. Außerdem können die Kirchenältesten auch an Gottesdiensten und anderen Gemeindeaktivitäten mitwirken. Insgesamt werden Sie für die Dauer von sechs Jahren gewählt.</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t>Was bietet Ihnen das Engagement?</w:t>
      </w:r>
      <w:r w:rsidRPr="004F73C4">
        <w:rPr>
          <w:rFonts w:eastAsia="Times New Roman" w:cs="Times New Roman"/>
          <w:lang w:eastAsia="de-DE"/>
        </w:rPr>
        <w:br/>
        <w:t>Das Gemeindeleben aktiv mitzugestalten, kann vielseitig sein, manchmal vielleicht auch anstrengend. Aber die Arbeit im Team verbindet und macht Spaß. Sie werden manches Neue entdecken. Wenn Sie mögen, können Sie auch Fortbildungen besuchen. Auf jeden Fall erwartet Sie ein sinnvolles und befriedigendes Engagement.</w:t>
      </w:r>
      <w:r w:rsidRPr="004F73C4">
        <w:rPr>
          <w:rFonts w:eastAsia="Times New Roman" w:cs="Times New Roman"/>
          <w:lang w:eastAsia="de-DE"/>
        </w:rPr>
        <w:br/>
      </w:r>
      <w:r w:rsidRPr="004F73C4">
        <w:rPr>
          <w:rFonts w:eastAsia="Times New Roman" w:cs="Times New Roman"/>
          <w:lang w:eastAsia="de-DE"/>
        </w:rPr>
        <w:br/>
      </w:r>
      <w:r w:rsidRPr="004F73C4">
        <w:rPr>
          <w:rFonts w:eastAsia="Times New Roman" w:cs="Times New Roman"/>
          <w:b/>
          <w:bCs/>
          <w:lang w:eastAsia="de-DE"/>
        </w:rPr>
        <w:lastRenderedPageBreak/>
        <w:t>Möchten Sie kandidieren?</w:t>
      </w:r>
      <w:r w:rsidRPr="004F73C4">
        <w:rPr>
          <w:rFonts w:eastAsia="Times New Roman" w:cs="Times New Roman"/>
          <w:lang w:eastAsia="de-DE"/>
        </w:rPr>
        <w:br/>
        <w:t>Bitte melden Sie sich im Pfarramt. Sie sind herzlich willkommen!</w:t>
      </w:r>
    </w:p>
    <w:sectPr w:rsidR="00AF3513" w:rsidRPr="004F73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F42A6"/>
    <w:multiLevelType w:val="multilevel"/>
    <w:tmpl w:val="414E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71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3C4"/>
    <w:rsid w:val="003349A6"/>
    <w:rsid w:val="004359F8"/>
    <w:rsid w:val="004B755F"/>
    <w:rsid w:val="004F73C4"/>
    <w:rsid w:val="0078397E"/>
    <w:rsid w:val="00AF3513"/>
    <w:rsid w:val="00BB1A5F"/>
    <w:rsid w:val="00C25895"/>
    <w:rsid w:val="00FD6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5481"/>
  <w15:chartTrackingRefBased/>
  <w15:docId w15:val="{1E5A5EC5-FC8D-4515-81F0-003990C0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F73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F7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68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Poppowitsch</dc:creator>
  <cp:keywords/>
  <dc:description/>
  <cp:lastModifiedBy>Ringer, Sabrina</cp:lastModifiedBy>
  <cp:revision>3</cp:revision>
  <dcterms:created xsi:type="dcterms:W3CDTF">2025-03-31T07:47:00Z</dcterms:created>
  <dcterms:modified xsi:type="dcterms:W3CDTF">2025-03-31T07:47:00Z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2025-03-31T07:47:43Z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2de0c263-a32b-4de6-bd3a-f972c057b1a7</vt:lpwstr>
  </property>
  <property fmtid="{D5CDD505-2E9C-101B-9397-08002B2CF9AE}" pid="8" name="MSIP_Label_3ba795ab-15c1-4914-8920-a78e51f91a87_ContentBits">
    <vt:lpwstr>0</vt:lpwstr>
  </property>
  <property fmtid="{D5CDD505-2E9C-101B-9397-08002B2CF9AE}" pid="9" name="MSIP_Label_3ba795ab-15c1-4914-8920-a78e51f91a87_Tag">
    <vt:lpwstr>10, 3, 0, 1</vt:lpwstr>
  </property>
</Properties>
</file>